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2987"/>
        <w:gridCol w:w="3836"/>
      </w:tblGrid>
      <w:tr w:rsidR="00AA7D23" w:rsidRPr="00594506" w:rsidTr="00C50611">
        <w:trPr>
          <w:trHeight w:val="1163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A7D23" w:rsidRPr="00594506" w:rsidRDefault="00AA7D23" w:rsidP="00C50611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A7D23" w:rsidRPr="00594506" w:rsidRDefault="00AA7D23" w:rsidP="00C50611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94506">
              <w:rPr>
                <w:rFonts w:ascii="굴림" w:eastAsia="새굴림" w:hAnsi="굴림" w:cs="굴림"/>
                <w:b/>
                <w:bCs/>
                <w:color w:val="000000"/>
                <w:kern w:val="0"/>
                <w:sz w:val="50"/>
                <w:szCs w:val="50"/>
              </w:rPr>
              <w:t>참가신청서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  <w:r>
              <w:rPr>
                <w:rFonts w:ascii="굴림"/>
                <w:b/>
              </w:rPr>
              <w:t>USHOS 202</w:t>
            </w:r>
            <w:r w:rsidR="00C638D7">
              <w:rPr>
                <w:rFonts w:ascii="굴림"/>
                <w:b/>
              </w:rPr>
              <w:t>5</w:t>
            </w:r>
            <w:r>
              <w:rPr>
                <w:rFonts w:ascii="굴림"/>
                <w:b/>
              </w:rPr>
              <w:t xml:space="preserve"> </w:t>
            </w:r>
            <w:r>
              <w:rPr>
                <w:rFonts w:ascii="굴림" w:eastAsia="굴림"/>
                <w:sz w:val="18"/>
              </w:rPr>
              <w:t xml:space="preserve">(주)한산마케팅연구원 </w:t>
            </w:r>
          </w:p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  <w:r>
              <w:rPr>
                <w:rFonts w:ascii="굴림"/>
                <w:sz w:val="18"/>
              </w:rPr>
              <w:t>TEL: 02-588-2497 / FAX: 02-588-2599</w:t>
            </w:r>
          </w:p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/>
                <w:sz w:val="18"/>
              </w:rPr>
              <w:t>Email: dahos2001@naver.com</w:t>
            </w:r>
          </w:p>
        </w:tc>
      </w:tr>
    </w:tbl>
    <w:p w:rsidR="00AA7D23" w:rsidRPr="00594506" w:rsidRDefault="00AA7D23" w:rsidP="00AA7D23">
      <w:pPr>
        <w:snapToGrid w:val="0"/>
        <w:spacing w:after="0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594506">
        <w:rPr>
          <w:rFonts w:ascii="새굴림" w:eastAsia="새굴림" w:hAnsi="새굴림" w:cs="굴림" w:hint="eastAsia"/>
          <w:b/>
          <w:bCs/>
          <w:color w:val="000000"/>
          <w:kern w:val="0"/>
          <w:sz w:val="22"/>
        </w:rPr>
        <w:t xml:space="preserve">1. </w:t>
      </w:r>
      <w:r w:rsidRPr="00594506">
        <w:rPr>
          <w:rFonts w:ascii="굴림" w:eastAsia="새굴림" w:hAnsi="굴림" w:cs="굴림"/>
          <w:b/>
          <w:bCs/>
          <w:color w:val="000000"/>
          <w:kern w:val="0"/>
          <w:sz w:val="22"/>
        </w:rPr>
        <w:t>출</w:t>
      </w:r>
      <w:r w:rsidRPr="00594506">
        <w:rPr>
          <w:rFonts w:ascii="굴림" w:eastAsia="새굴림" w:hAnsi="굴림" w:cs="굴림"/>
          <w:b/>
          <w:bCs/>
          <w:color w:val="000000"/>
          <w:kern w:val="0"/>
          <w:sz w:val="22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kern w:val="0"/>
          <w:sz w:val="22"/>
        </w:rPr>
        <w:t>품</w:t>
      </w:r>
      <w:r w:rsidRPr="00594506">
        <w:rPr>
          <w:rFonts w:ascii="굴림" w:eastAsia="새굴림" w:hAnsi="굴림" w:cs="굴림"/>
          <w:b/>
          <w:bCs/>
          <w:color w:val="000000"/>
          <w:kern w:val="0"/>
          <w:sz w:val="22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kern w:val="0"/>
          <w:sz w:val="22"/>
        </w:rPr>
        <w:t>사</w:t>
      </w:r>
    </w:p>
    <w:tbl>
      <w:tblPr>
        <w:tblOverlap w:val="never"/>
        <w:tblW w:w="108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1"/>
        <w:gridCol w:w="1467"/>
        <w:gridCol w:w="2568"/>
        <w:gridCol w:w="1814"/>
        <w:gridCol w:w="2808"/>
      </w:tblGrid>
      <w:tr w:rsidR="00EB0F0B" w:rsidTr="00854E1B">
        <w:trPr>
          <w:trHeight w:val="203"/>
        </w:trPr>
        <w:tc>
          <w:tcPr>
            <w:tcW w:w="21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CCCCCC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b/>
                <w:sz w:val="18"/>
              </w:rPr>
              <w:t>회사명</w:t>
            </w:r>
          </w:p>
        </w:tc>
        <w:tc>
          <w:tcPr>
            <w:tcW w:w="8657" w:type="dxa"/>
            <w:gridSpan w:val="4"/>
            <w:tcBorders>
              <w:top w:val="single" w:sz="9" w:space="0" w:color="000000"/>
              <w:left w:val="single" w:sz="11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  <w:tr w:rsidR="00EB0F0B" w:rsidTr="00854E1B">
        <w:trPr>
          <w:trHeight w:val="193"/>
        </w:trPr>
        <w:tc>
          <w:tcPr>
            <w:tcW w:w="2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CCCCCC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>우편물 수령 주소</w:t>
            </w:r>
          </w:p>
        </w:tc>
        <w:tc>
          <w:tcPr>
            <w:tcW w:w="8657" w:type="dxa"/>
            <w:gridSpan w:val="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  <w:tr w:rsidR="00EB0F0B" w:rsidTr="00AA7D23">
        <w:trPr>
          <w:trHeight w:val="193"/>
        </w:trPr>
        <w:tc>
          <w:tcPr>
            <w:tcW w:w="2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CCCCCC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>사무실 전화</w:t>
            </w:r>
          </w:p>
        </w:tc>
        <w:tc>
          <w:tcPr>
            <w:tcW w:w="4035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>팩 스</w:t>
            </w:r>
          </w:p>
        </w:tc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  <w:tr w:rsidR="00EB0F0B" w:rsidTr="00854E1B">
        <w:trPr>
          <w:trHeight w:val="193"/>
        </w:trPr>
        <w:tc>
          <w:tcPr>
            <w:tcW w:w="2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CCCCCC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b/>
                <w:sz w:val="18"/>
              </w:rPr>
              <w:t>홈페이지</w:t>
            </w:r>
          </w:p>
        </w:tc>
        <w:tc>
          <w:tcPr>
            <w:tcW w:w="8657" w:type="dxa"/>
            <w:gridSpan w:val="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  <w:tr w:rsidR="00EB0F0B" w:rsidTr="00AA7D23">
        <w:trPr>
          <w:trHeight w:val="193"/>
        </w:trPr>
        <w:tc>
          <w:tcPr>
            <w:tcW w:w="2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CCCCCC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 xml:space="preserve">전자세금계산서 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b/>
                <w:sz w:val="18"/>
              </w:rPr>
              <w:t>담당자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>계산서수령 이메일</w:t>
            </w:r>
          </w:p>
        </w:tc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  <w:tr w:rsidR="00EB0F0B" w:rsidTr="00854E1B">
        <w:trPr>
          <w:trHeight w:val="193"/>
        </w:trPr>
        <w:tc>
          <w:tcPr>
            <w:tcW w:w="2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CCCCCC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 xml:space="preserve">전 시 품 목 </w:t>
            </w:r>
          </w:p>
        </w:tc>
        <w:tc>
          <w:tcPr>
            <w:tcW w:w="8657" w:type="dxa"/>
            <w:gridSpan w:val="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  <w:tr w:rsidR="00EB0F0B" w:rsidTr="00AA7D23">
        <w:trPr>
          <w:trHeight w:val="193"/>
        </w:trPr>
        <w:tc>
          <w:tcPr>
            <w:tcW w:w="21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11" w:space="0" w:color="000000"/>
            </w:tcBorders>
            <w:shd w:val="clear" w:color="auto" w:fill="CCCCCC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>담  당  자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double" w:sz="2" w:space="0" w:color="000000"/>
            </w:tcBorders>
            <w:shd w:val="clear" w:color="auto" w:fill="CCCCCC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>성명 / 직위</w:t>
            </w:r>
          </w:p>
        </w:tc>
        <w:tc>
          <w:tcPr>
            <w:tcW w:w="7190" w:type="dxa"/>
            <w:gridSpan w:val="3"/>
            <w:tcBorders>
              <w:top w:val="single" w:sz="3" w:space="0" w:color="000000"/>
              <w:left w:val="doub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  <w:tr w:rsidR="00EB0F0B" w:rsidTr="00AA7D23">
        <w:trPr>
          <w:trHeight w:val="193"/>
        </w:trPr>
        <w:tc>
          <w:tcPr>
            <w:tcW w:w="21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EB0F0B" w:rsidRDefault="00EB0F0B" w:rsidP="002B7CDD">
            <w:pPr>
              <w:pStyle w:val="a3"/>
              <w:spacing w:line="240" w:lineRule="auto"/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b/>
                <w:sz w:val="18"/>
              </w:rPr>
              <w:t>휴대폰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b/>
                <w:sz w:val="18"/>
              </w:rPr>
              <w:t>E-mail</w:t>
            </w:r>
          </w:p>
        </w:tc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</w:tbl>
    <w:p w:rsidR="00AA7D23" w:rsidRDefault="00AA7D23" w:rsidP="00AA7D23">
      <w:pPr>
        <w:snapToGrid w:val="0"/>
        <w:spacing w:after="0"/>
        <w:textAlignment w:val="baseline"/>
        <w:rPr>
          <w:rFonts w:ascii="새굴림" w:eastAsia="새굴림" w:hAnsi="새굴림" w:cs="굴림"/>
          <w:b/>
          <w:bCs/>
          <w:color w:val="000000"/>
          <w:w w:val="108"/>
          <w:kern w:val="0"/>
          <w:sz w:val="18"/>
          <w:szCs w:val="18"/>
        </w:rPr>
      </w:pPr>
      <w:r w:rsidRPr="00594506">
        <w:rPr>
          <w:rFonts w:ascii="굴림" w:eastAsia="새굴림" w:hAnsi="새굴림" w:cs="굴림"/>
          <w:b/>
          <w:bCs/>
          <w:color w:val="000000"/>
          <w:w w:val="108"/>
          <w:kern w:val="0"/>
          <w:sz w:val="18"/>
          <w:szCs w:val="18"/>
        </w:rPr>
        <w:t>※</w:t>
      </w:r>
      <w:r w:rsidRPr="00594506">
        <w:rPr>
          <w:rFonts w:ascii="굴림" w:eastAsia="새굴림" w:hAnsi="새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회사명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기재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시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정확하게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기입하여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주시기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바랍니다</w:t>
      </w:r>
      <w:r w:rsidRPr="00594506">
        <w:rPr>
          <w:rFonts w:ascii="새굴림" w:eastAsia="새굴림" w:hAnsi="새굴림" w:cs="굴림" w:hint="eastAsia"/>
          <w:b/>
          <w:bCs/>
          <w:color w:val="000000"/>
          <w:w w:val="108"/>
          <w:kern w:val="0"/>
          <w:sz w:val="18"/>
          <w:szCs w:val="18"/>
        </w:rPr>
        <w:t xml:space="preserve">.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기입하신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회사명은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상호간판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설치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시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그대로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기재됩니다</w:t>
      </w:r>
      <w:r w:rsidRPr="00594506">
        <w:rPr>
          <w:rFonts w:ascii="새굴림" w:eastAsia="새굴림" w:hAnsi="새굴림" w:cs="굴림" w:hint="eastAsia"/>
          <w:b/>
          <w:bCs/>
          <w:color w:val="000000"/>
          <w:w w:val="108"/>
          <w:kern w:val="0"/>
          <w:sz w:val="18"/>
          <w:szCs w:val="18"/>
        </w:rPr>
        <w:t>.</w:t>
      </w:r>
    </w:p>
    <w:p w:rsidR="00AA7D23" w:rsidRDefault="00AA7D23" w:rsidP="00AA7D23">
      <w:pPr>
        <w:snapToGrid w:val="0"/>
        <w:spacing w:after="0"/>
        <w:textAlignment w:val="baseline"/>
        <w:rPr>
          <w:rFonts w:ascii="새굴림" w:eastAsia="새굴림" w:hAnsi="새굴림" w:cs="굴림"/>
          <w:b/>
          <w:bCs/>
          <w:color w:val="000000"/>
          <w:w w:val="108"/>
          <w:kern w:val="0"/>
          <w:sz w:val="18"/>
          <w:szCs w:val="18"/>
        </w:rPr>
      </w:pPr>
    </w:p>
    <w:p w:rsidR="00EB0F0B" w:rsidRPr="00AA7D23" w:rsidRDefault="00563099" w:rsidP="00AA7D23">
      <w:pPr>
        <w:snapToGrid w:val="0"/>
        <w:spacing w:after="0"/>
        <w:textAlignment w:val="baseline"/>
        <w:rPr>
          <w:rFonts w:ascii="굴림" w:eastAsia="굴림" w:hAnsi="굴림" w:cs="굴림"/>
          <w:b/>
          <w:bCs/>
          <w:color w:val="000000"/>
          <w:w w:val="108"/>
          <w:kern w:val="0"/>
          <w:sz w:val="16"/>
          <w:szCs w:val="16"/>
        </w:rPr>
      </w:pPr>
      <w:r>
        <w:rPr>
          <w:rFonts w:ascii="새굴림" w:eastAsia="새굴림"/>
          <w:b/>
          <w:w w:val="108"/>
          <w:sz w:val="22"/>
        </w:rPr>
        <w:t>2. 신청내역 및 금액</w:t>
      </w:r>
    </w:p>
    <w:tbl>
      <w:tblPr>
        <w:tblOverlap w:val="never"/>
        <w:tblW w:w="1079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6"/>
        <w:gridCol w:w="2601"/>
        <w:gridCol w:w="2601"/>
        <w:gridCol w:w="2230"/>
        <w:gridCol w:w="375"/>
      </w:tblGrid>
      <w:tr w:rsidR="00EB0F0B" w:rsidTr="00AA7D23">
        <w:trPr>
          <w:trHeight w:val="77"/>
        </w:trPr>
        <w:tc>
          <w:tcPr>
            <w:tcW w:w="298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w w:val="108"/>
              </w:rPr>
              <w:t>구         분</w:t>
            </w:r>
          </w:p>
        </w:tc>
        <w:tc>
          <w:tcPr>
            <w:tcW w:w="260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w w:val="108"/>
              </w:rPr>
              <w:t>신  청  내  역</w:t>
            </w:r>
          </w:p>
        </w:tc>
        <w:tc>
          <w:tcPr>
            <w:tcW w:w="260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w w:val="108"/>
              </w:rPr>
              <w:t>단  가(VAT별도)</w:t>
            </w:r>
          </w:p>
        </w:tc>
        <w:tc>
          <w:tcPr>
            <w:tcW w:w="2605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D6D6D6"/>
            <w:vAlign w:val="center"/>
          </w:tcPr>
          <w:p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w w:val="108"/>
              </w:rPr>
              <w:t>신  청  금  액</w:t>
            </w:r>
          </w:p>
        </w:tc>
      </w:tr>
      <w:tr w:rsidR="00AA7D23" w:rsidTr="00AA7D23">
        <w:trPr>
          <w:trHeight w:val="182"/>
        </w:trPr>
        <w:tc>
          <w:tcPr>
            <w:tcW w:w="298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A7D23" w:rsidRPr="00253C92" w:rsidRDefault="00C638D7" w:rsidP="00C638D7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조립부스(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>3m x 3m)</w:t>
            </w:r>
          </w:p>
        </w:tc>
        <w:tc>
          <w:tcPr>
            <w:tcW w:w="26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부스</w:t>
            </w:r>
          </w:p>
        </w:tc>
        <w:tc>
          <w:tcPr>
            <w:tcW w:w="26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C638D7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2,</w:t>
            </w:r>
            <w:r w:rsidR="00C638D7"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  <w:t>9</w:t>
            </w: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00,000원/부스</w:t>
            </w:r>
          </w:p>
        </w:tc>
        <w:tc>
          <w:tcPr>
            <w:tcW w:w="22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A7D23" w:rsidRPr="00253C92" w:rsidRDefault="00C638D7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독립부스(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>3m x 3m)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부스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C638D7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2,</w:t>
            </w:r>
            <w:r w:rsidR="00C638D7"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  <w:t>6</w:t>
            </w: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00,000원/부스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급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 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배  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수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개소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C638D7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2</w:t>
            </w:r>
            <w:r w:rsidR="00C638D7"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  <w:t>5</w:t>
            </w: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0,000원/개소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압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축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공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기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개소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C638D7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2</w:t>
            </w:r>
            <w:r w:rsidR="00C638D7"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  <w:t>5</w:t>
            </w: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0,000원/개소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인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 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터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 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넷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회선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200,000원/회선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전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       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화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회선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100,000원/회선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공벽(목공 자재)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부스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100,000원/장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3" w:space="0" w:color="000000"/>
              <w:left w:val="non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공벽(기본 자재)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부스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50,000원/부스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4" w:space="0" w:color="auto"/>
              <w:left w:val="non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새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새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파이텍스</w:t>
            </w:r>
            <w:r w:rsidRPr="00253C92">
              <w:rPr>
                <w:rFonts w:ascii="굴림" w:eastAsia="새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 </w:t>
            </w:r>
            <w:r w:rsidRPr="00253C92">
              <w:rPr>
                <w:rFonts w:ascii="굴림" w:eastAsia="새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>(</w:t>
            </w:r>
            <w:r w:rsidRPr="00253C92">
              <w:rPr>
                <w:rFonts w:ascii="굴림" w:eastAsia="새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바닥</w:t>
            </w:r>
            <w:r w:rsidRPr="00253C92">
              <w:rPr>
                <w:rFonts w:ascii="굴림" w:eastAsia="새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)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부스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50,000원/부스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4" w:space="0" w:color="auto"/>
              <w:left w:val="non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새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새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전</w:t>
            </w:r>
            <w:r w:rsidRPr="00253C92">
              <w:rPr>
                <w:rFonts w:ascii="굴림" w:eastAsia="새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 </w:t>
            </w:r>
            <w:r w:rsidRPr="00253C92">
              <w:rPr>
                <w:rFonts w:ascii="굴림" w:eastAsia="새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         </w:t>
            </w:r>
            <w:r w:rsidRPr="00253C92">
              <w:rPr>
                <w:rFonts w:ascii="굴림" w:eastAsia="새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기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  <w:t>K</w:t>
            </w: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w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50,000원/</w:t>
            </w:r>
            <w:r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  <w:t>kw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4" w:space="0" w:color="auto"/>
              <w:left w:val="non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조명(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>HQ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암스팟)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개소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50,000원/개소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4" w:space="0" w:color="auto"/>
              <w:left w:val="non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:rsidTr="00AA7D23">
        <w:trPr>
          <w:trHeight w:val="182"/>
        </w:trPr>
        <w:tc>
          <w:tcPr>
            <w:tcW w:w="298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w w:val="108"/>
                <w:sz w:val="18"/>
              </w:rPr>
              <w:t>소          계</w:t>
            </w:r>
          </w:p>
        </w:tc>
        <w:tc>
          <w:tcPr>
            <w:tcW w:w="7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새굴림"/>
                <w:w w:val="108"/>
                <w:sz w:val="18"/>
              </w:rPr>
              <w:t>원</w:t>
            </w:r>
          </w:p>
        </w:tc>
      </w:tr>
      <w:tr w:rsidR="00AA7D23" w:rsidTr="00AA7D23">
        <w:trPr>
          <w:trHeight w:val="99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w w:val="108"/>
                <w:sz w:val="18"/>
              </w:rPr>
              <w:t>부 가 가 치 세</w:t>
            </w:r>
          </w:p>
        </w:tc>
        <w:tc>
          <w:tcPr>
            <w:tcW w:w="743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새굴림"/>
                <w:w w:val="108"/>
                <w:sz w:val="18"/>
              </w:rPr>
              <w:t>원</w:t>
            </w:r>
          </w:p>
        </w:tc>
      </w:tr>
      <w:tr w:rsidR="00AA7D23" w:rsidTr="00AA7D23">
        <w:trPr>
          <w:trHeight w:val="47"/>
        </w:trPr>
        <w:tc>
          <w:tcPr>
            <w:tcW w:w="298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w w:val="108"/>
                <w:sz w:val="18"/>
              </w:rPr>
              <w:t>합          계</w:t>
            </w:r>
          </w:p>
        </w:tc>
        <w:tc>
          <w:tcPr>
            <w:tcW w:w="7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A7D23" w:rsidRDefault="00AA7D23" w:rsidP="00AA7D23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새굴림"/>
                <w:b/>
                <w:w w:val="108"/>
                <w:sz w:val="18"/>
              </w:rPr>
              <w:t>원</w:t>
            </w:r>
          </w:p>
        </w:tc>
      </w:tr>
    </w:tbl>
    <w:p w:rsidR="00AA7D23" w:rsidRDefault="00AA7D23">
      <w:pPr>
        <w:pStyle w:val="a3"/>
        <w:wordWrap/>
        <w:spacing w:line="336" w:lineRule="auto"/>
        <w:jc w:val="center"/>
        <w:rPr>
          <w:rFonts w:eastAsia="새굴림"/>
          <w:b/>
          <w:w w:val="108"/>
          <w:sz w:val="22"/>
        </w:rPr>
      </w:pPr>
    </w:p>
    <w:p w:rsidR="00EB0F0B" w:rsidRPr="003B5042" w:rsidRDefault="00563099">
      <w:pPr>
        <w:pStyle w:val="a3"/>
        <w:wordWrap/>
        <w:spacing w:line="336" w:lineRule="auto"/>
        <w:jc w:val="center"/>
        <w:rPr>
          <w:b/>
        </w:rPr>
      </w:pPr>
      <w:r w:rsidRPr="003B5042">
        <w:rPr>
          <w:rFonts w:eastAsia="새굴림"/>
          <w:b/>
          <w:w w:val="108"/>
          <w:sz w:val="22"/>
        </w:rPr>
        <w:t>당사는</w:t>
      </w:r>
      <w:r w:rsidRPr="003B5042">
        <w:rPr>
          <w:rFonts w:ascii="새굴림" w:eastAsia="새굴림"/>
          <w:b/>
          <w:w w:val="108"/>
          <w:sz w:val="24"/>
        </w:rPr>
        <w:t>『제</w:t>
      </w:r>
      <w:r w:rsidR="00C638D7">
        <w:rPr>
          <w:rFonts w:ascii="새굴림" w:eastAsia="새굴림" w:hint="eastAsia"/>
          <w:b/>
          <w:w w:val="108"/>
          <w:sz w:val="24"/>
        </w:rPr>
        <w:t>5</w:t>
      </w:r>
      <w:r w:rsidRPr="003B5042">
        <w:rPr>
          <w:rFonts w:ascii="새굴림" w:eastAsia="새굴림"/>
          <w:b/>
          <w:w w:val="108"/>
          <w:sz w:val="24"/>
        </w:rPr>
        <w:t>회 울산건축박람회</w:t>
      </w:r>
      <w:r w:rsidRPr="003B5042">
        <w:rPr>
          <w:rFonts w:ascii="새굴림"/>
          <w:b/>
          <w:w w:val="108"/>
          <w:sz w:val="24"/>
        </w:rPr>
        <w:t>』</w:t>
      </w:r>
      <w:r w:rsidRPr="003B5042">
        <w:rPr>
          <w:rFonts w:ascii="새굴림" w:eastAsia="새굴림"/>
          <w:b/>
          <w:w w:val="108"/>
          <w:sz w:val="22"/>
        </w:rPr>
        <w:t>참가규정을 준수할 것을 서약하며,</w:t>
      </w:r>
    </w:p>
    <w:p w:rsidR="00EB0F0B" w:rsidRPr="003B5042" w:rsidRDefault="00563099">
      <w:pPr>
        <w:pStyle w:val="a3"/>
        <w:wordWrap/>
        <w:spacing w:line="336" w:lineRule="auto"/>
        <w:jc w:val="center"/>
        <w:rPr>
          <w:b/>
        </w:rPr>
      </w:pPr>
      <w:r w:rsidRPr="003B5042">
        <w:rPr>
          <w:rFonts w:ascii="새굴림" w:eastAsia="새굴림"/>
          <w:b/>
          <w:w w:val="108"/>
          <w:sz w:val="22"/>
          <w:u w:val="double" w:color="FF0000"/>
        </w:rPr>
        <w:t>계약금과 사업자등록증 사본을 동봉</w:t>
      </w:r>
      <w:r w:rsidRPr="003B5042">
        <w:rPr>
          <w:rFonts w:ascii="새굴림" w:eastAsia="새굴림"/>
          <w:b/>
          <w:w w:val="108"/>
          <w:sz w:val="22"/>
        </w:rPr>
        <w:t>, 상기와 같이 참가신청서를 제출합니다.</w:t>
      </w:r>
    </w:p>
    <w:p w:rsidR="00EB0F0B" w:rsidRPr="003B5042" w:rsidRDefault="00854E1B" w:rsidP="00854E1B">
      <w:pPr>
        <w:pStyle w:val="a3"/>
        <w:spacing w:line="336" w:lineRule="auto"/>
        <w:jc w:val="center"/>
        <w:rPr>
          <w:rFonts w:ascii="새굴림" w:eastAsia="새굴림"/>
          <w:b/>
          <w:color w:val="FF0000"/>
          <w:w w:val="108"/>
          <w:sz w:val="22"/>
        </w:rPr>
      </w:pPr>
      <w:r w:rsidRPr="003B5042">
        <w:rPr>
          <w:rFonts w:ascii="새굴림" w:eastAsia="새굴림"/>
          <w:b/>
          <w:color w:val="FF0000"/>
          <w:w w:val="108"/>
          <w:sz w:val="22"/>
        </w:rPr>
        <w:t>* 참가신청 후 취소 시 참가규정에 의거 위약금이 발생합니다.</w:t>
      </w:r>
    </w:p>
    <w:p w:rsidR="00854E1B" w:rsidRDefault="00854E1B" w:rsidP="00854E1B">
      <w:pPr>
        <w:pStyle w:val="a3"/>
        <w:spacing w:line="336" w:lineRule="auto"/>
        <w:jc w:val="center"/>
      </w:pPr>
    </w:p>
    <w:tbl>
      <w:tblPr>
        <w:tblOverlap w:val="never"/>
        <w:tblW w:w="1078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2"/>
        <w:gridCol w:w="4364"/>
        <w:gridCol w:w="1665"/>
        <w:gridCol w:w="823"/>
        <w:gridCol w:w="371"/>
        <w:gridCol w:w="56"/>
        <w:gridCol w:w="768"/>
        <w:gridCol w:w="371"/>
        <w:gridCol w:w="710"/>
        <w:gridCol w:w="114"/>
        <w:gridCol w:w="319"/>
        <w:gridCol w:w="52"/>
      </w:tblGrid>
      <w:tr w:rsidR="00EB0F0B" w:rsidTr="00854E1B">
        <w:trPr>
          <w:gridBefore w:val="3"/>
          <w:wBefore w:w="7201" w:type="dxa"/>
          <w:trHeight w:val="369"/>
        </w:trPr>
        <w:tc>
          <w:tcPr>
            <w:tcW w:w="82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EB0F0B" w:rsidRDefault="00854E1B" w:rsidP="00C638D7">
            <w:pPr>
              <w:pStyle w:val="a3"/>
              <w:wordWrap/>
              <w:spacing w:line="336" w:lineRule="auto"/>
              <w:jc w:val="left"/>
            </w:pPr>
            <w:r>
              <w:rPr>
                <w:rFonts w:ascii="새굴림"/>
                <w:b/>
                <w:w w:val="108"/>
              </w:rPr>
              <w:t>202</w:t>
            </w:r>
            <w:r w:rsidR="00C638D7">
              <w:rPr>
                <w:rFonts w:ascii="새굴림"/>
                <w:b/>
                <w:w w:val="108"/>
              </w:rPr>
              <w:t>5</w:t>
            </w:r>
            <w:r w:rsidR="00563099">
              <w:rPr>
                <w:rFonts w:ascii="새굴림"/>
                <w:b/>
                <w:w w:val="108"/>
              </w:rPr>
              <w:t xml:space="preserve">  </w:t>
            </w:r>
          </w:p>
        </w:tc>
        <w:tc>
          <w:tcPr>
            <w:tcW w:w="3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EB0F0B" w:rsidRDefault="00563099">
            <w:pPr>
              <w:pStyle w:val="a3"/>
              <w:wordWrap/>
              <w:spacing w:line="336" w:lineRule="auto"/>
              <w:jc w:val="right"/>
            </w:pPr>
            <w:r>
              <w:rPr>
                <w:rFonts w:eastAsia="새굴림"/>
                <w:b/>
                <w:w w:val="108"/>
              </w:rPr>
              <w:t>년</w:t>
            </w:r>
          </w:p>
        </w:tc>
        <w:tc>
          <w:tcPr>
            <w:tcW w:w="824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EB0F0B" w:rsidRDefault="00EB0F0B">
            <w:pPr>
              <w:pStyle w:val="a3"/>
              <w:wordWrap/>
              <w:spacing w:line="336" w:lineRule="auto"/>
              <w:jc w:val="right"/>
            </w:pPr>
          </w:p>
        </w:tc>
        <w:tc>
          <w:tcPr>
            <w:tcW w:w="3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EB0F0B" w:rsidRDefault="00563099">
            <w:pPr>
              <w:pStyle w:val="a3"/>
              <w:wordWrap/>
              <w:spacing w:line="336" w:lineRule="auto"/>
              <w:jc w:val="right"/>
            </w:pPr>
            <w:r>
              <w:rPr>
                <w:rFonts w:eastAsia="새굴림"/>
                <w:b/>
                <w:w w:val="108"/>
              </w:rPr>
              <w:t>월</w:t>
            </w:r>
          </w:p>
        </w:tc>
        <w:tc>
          <w:tcPr>
            <w:tcW w:w="824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EB0F0B" w:rsidRDefault="00EB0F0B">
            <w:pPr>
              <w:pStyle w:val="a3"/>
              <w:wordWrap/>
              <w:spacing w:line="336" w:lineRule="auto"/>
              <w:jc w:val="right"/>
            </w:pPr>
          </w:p>
        </w:tc>
        <w:tc>
          <w:tcPr>
            <w:tcW w:w="371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EB0F0B" w:rsidRDefault="00563099">
            <w:pPr>
              <w:pStyle w:val="a3"/>
              <w:wordWrap/>
              <w:spacing w:line="336" w:lineRule="auto"/>
              <w:jc w:val="right"/>
            </w:pPr>
            <w:r>
              <w:rPr>
                <w:rFonts w:eastAsia="새굴림"/>
                <w:b/>
                <w:w w:val="108"/>
              </w:rPr>
              <w:t>일</w:t>
            </w:r>
          </w:p>
        </w:tc>
      </w:tr>
      <w:tr w:rsidR="00EB0F0B" w:rsidTr="00854E1B">
        <w:trPr>
          <w:gridBefore w:val="3"/>
          <w:wBefore w:w="7201" w:type="dxa"/>
          <w:trHeight w:val="369"/>
        </w:trPr>
        <w:tc>
          <w:tcPr>
            <w:tcW w:w="1250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EB0F0B" w:rsidRDefault="00563099">
            <w:pPr>
              <w:pStyle w:val="a3"/>
              <w:wordWrap/>
              <w:spacing w:line="336" w:lineRule="auto"/>
              <w:jc w:val="left"/>
            </w:pPr>
            <w:r>
              <w:rPr>
                <w:rFonts w:ascii="새굴림" w:eastAsia="새굴림"/>
                <w:b/>
                <w:w w:val="108"/>
              </w:rPr>
              <w:t>계약담당자:</w:t>
            </w:r>
          </w:p>
        </w:tc>
        <w:tc>
          <w:tcPr>
            <w:tcW w:w="1849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EB0F0B" w:rsidRDefault="00EB0F0B">
            <w:pPr>
              <w:pStyle w:val="a3"/>
              <w:wordWrap/>
              <w:spacing w:line="336" w:lineRule="auto"/>
              <w:jc w:val="left"/>
            </w:pPr>
          </w:p>
        </w:tc>
        <w:tc>
          <w:tcPr>
            <w:tcW w:w="485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EB0F0B" w:rsidRDefault="00563099">
            <w:pPr>
              <w:pStyle w:val="a3"/>
              <w:spacing w:line="336" w:lineRule="auto"/>
            </w:pPr>
            <w:r>
              <w:rPr>
                <w:rFonts w:ascii="새굴림" w:eastAsia="새굴림"/>
                <w:b/>
                <w:w w:val="108"/>
              </w:rPr>
              <w:t>(인)</w:t>
            </w:r>
          </w:p>
        </w:tc>
      </w:tr>
      <w:tr w:rsidR="00EB0F0B" w:rsidTr="00854E1B">
        <w:trPr>
          <w:gridBefore w:val="3"/>
          <w:wBefore w:w="7201" w:type="dxa"/>
          <w:trHeight w:val="369"/>
        </w:trPr>
        <w:tc>
          <w:tcPr>
            <w:tcW w:w="1250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EB0F0B" w:rsidRDefault="00563099">
            <w:pPr>
              <w:pStyle w:val="a3"/>
              <w:wordWrap/>
              <w:spacing w:line="336" w:lineRule="auto"/>
              <w:jc w:val="left"/>
            </w:pPr>
            <w:r>
              <w:rPr>
                <w:rFonts w:ascii="새굴림" w:eastAsia="새굴림"/>
                <w:b/>
                <w:w w:val="108"/>
              </w:rPr>
              <w:t>대  표  자:</w:t>
            </w:r>
          </w:p>
        </w:tc>
        <w:tc>
          <w:tcPr>
            <w:tcW w:w="1849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EB0F0B" w:rsidRDefault="00EB0F0B">
            <w:pPr>
              <w:pStyle w:val="a3"/>
              <w:wordWrap/>
              <w:spacing w:line="336" w:lineRule="auto"/>
              <w:jc w:val="left"/>
            </w:pPr>
          </w:p>
        </w:tc>
        <w:tc>
          <w:tcPr>
            <w:tcW w:w="485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EB0F0B" w:rsidRDefault="00563099">
            <w:pPr>
              <w:pStyle w:val="a3"/>
              <w:spacing w:line="336" w:lineRule="auto"/>
            </w:pPr>
            <w:r>
              <w:rPr>
                <w:rFonts w:ascii="새굴림" w:eastAsia="새굴림"/>
                <w:b/>
                <w:w w:val="108"/>
              </w:rPr>
              <w:t>(인)</w:t>
            </w:r>
          </w:p>
        </w:tc>
      </w:tr>
      <w:tr w:rsidR="00EB0F0B" w:rsidTr="00854E1B">
        <w:trPr>
          <w:gridAfter w:val="1"/>
          <w:wAfter w:w="52" w:type="dxa"/>
          <w:trHeight w:val="259"/>
        </w:trPr>
        <w:tc>
          <w:tcPr>
            <w:tcW w:w="10733" w:type="dxa"/>
            <w:gridSpan w:val="11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EB0F0B" w:rsidRPr="002461C5" w:rsidRDefault="00EB0F0B" w:rsidP="00854E1B">
            <w:pPr>
              <w:pStyle w:val="a3"/>
              <w:spacing w:line="240" w:lineRule="auto"/>
              <w:rPr>
                <w:color w:val="FF0000"/>
              </w:rPr>
            </w:pPr>
          </w:p>
        </w:tc>
      </w:tr>
      <w:tr w:rsidR="00EB0F0B" w:rsidTr="00854E1B">
        <w:trPr>
          <w:gridAfter w:val="1"/>
          <w:wAfter w:w="52" w:type="dxa"/>
          <w:trHeight w:val="259"/>
        </w:trPr>
        <w:tc>
          <w:tcPr>
            <w:tcW w:w="117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 w:rsidR="00EB0F0B" w:rsidRDefault="00563099" w:rsidP="002B7CDD">
            <w:pPr>
              <w:pStyle w:val="a3"/>
              <w:spacing w:line="240" w:lineRule="auto"/>
            </w:pPr>
            <w:r>
              <w:rPr>
                <w:rFonts w:ascii="새굴림" w:eastAsia="새굴림"/>
                <w:sz w:val="16"/>
              </w:rPr>
              <w:t>※</w:t>
            </w:r>
            <w:r>
              <w:rPr>
                <w:rFonts w:ascii="새굴림" w:eastAsia="새굴림"/>
                <w:sz w:val="16"/>
              </w:rPr>
              <w:t>계약금</w:t>
            </w:r>
          </w:p>
        </w:tc>
        <w:tc>
          <w:tcPr>
            <w:tcW w:w="4364" w:type="dxa"/>
            <w:tcBorders>
              <w:top w:val="none" w:sz="3" w:space="0" w:color="000000"/>
              <w:left w:val="none" w:sz="9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EB0F0B" w:rsidRDefault="00563099" w:rsidP="002B7CDD">
            <w:pPr>
              <w:pStyle w:val="a3"/>
              <w:spacing w:line="240" w:lineRule="auto"/>
            </w:pPr>
            <w:r>
              <w:rPr>
                <w:rFonts w:ascii="새굴림" w:eastAsia="새굴림"/>
                <w:sz w:val="16"/>
              </w:rPr>
              <w:t xml:space="preserve">&lt;부스비총액(부가세포함)&gt; 50% - </w:t>
            </w:r>
            <w:r>
              <w:rPr>
                <w:rFonts w:ascii="새굴림" w:eastAsia="새굴림"/>
                <w:b/>
                <w:sz w:val="16"/>
              </w:rPr>
              <w:t>신청 후 3일 이내</w:t>
            </w:r>
          </w:p>
        </w:tc>
        <w:tc>
          <w:tcPr>
            <w:tcW w:w="5197" w:type="dxa"/>
            <w:gridSpan w:val="9"/>
            <w:vMerge w:val="restart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EB0F0B" w:rsidRDefault="00563099" w:rsidP="002B7CDD">
            <w:pPr>
              <w:pStyle w:val="a3"/>
              <w:spacing w:line="240" w:lineRule="auto"/>
            </w:pPr>
            <w:r>
              <w:rPr>
                <w:rFonts w:ascii="새굴림"/>
                <w:sz w:val="18"/>
              </w:rPr>
              <w:t xml:space="preserve"> </w:t>
            </w:r>
            <w:r>
              <w:rPr>
                <w:rFonts w:ascii="새굴림" w:eastAsia="새굴림"/>
                <w:b/>
                <w:sz w:val="18"/>
              </w:rPr>
              <w:t xml:space="preserve"> 본 신청서에 날인한 자는 참가업체를 대표하여</w:t>
            </w:r>
          </w:p>
          <w:p w:rsidR="00EB0F0B" w:rsidRDefault="00563099" w:rsidP="002B7CDD">
            <w:pPr>
              <w:pStyle w:val="a3"/>
              <w:spacing w:line="240" w:lineRule="auto"/>
            </w:pPr>
            <w:r>
              <w:rPr>
                <w:rFonts w:ascii="새굴림" w:eastAsia="새굴림"/>
                <w:b/>
                <w:sz w:val="18"/>
              </w:rPr>
              <w:t xml:space="preserve">  본 계약을 이행할 권한과 의무가 부여되었음을 보장합니다.</w:t>
            </w:r>
          </w:p>
        </w:tc>
      </w:tr>
      <w:tr w:rsidR="00EB0F0B" w:rsidTr="00854E1B">
        <w:trPr>
          <w:gridAfter w:val="1"/>
          <w:wAfter w:w="52" w:type="dxa"/>
          <w:trHeight w:val="259"/>
        </w:trPr>
        <w:tc>
          <w:tcPr>
            <w:tcW w:w="117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 w:rsidR="00EB0F0B" w:rsidRDefault="00563099" w:rsidP="002B7CDD">
            <w:pPr>
              <w:pStyle w:val="a3"/>
              <w:spacing w:line="240" w:lineRule="auto"/>
            </w:pPr>
            <w:r>
              <w:rPr>
                <w:rFonts w:ascii="새굴림" w:eastAsia="새굴림"/>
                <w:sz w:val="16"/>
              </w:rPr>
              <w:t>※</w:t>
            </w:r>
            <w:r>
              <w:rPr>
                <w:rFonts w:ascii="새굴림" w:eastAsia="새굴림"/>
                <w:sz w:val="16"/>
              </w:rPr>
              <w:t>잔  금</w:t>
            </w:r>
          </w:p>
        </w:tc>
        <w:tc>
          <w:tcPr>
            <w:tcW w:w="4364" w:type="dxa"/>
            <w:tcBorders>
              <w:top w:val="none" w:sz="3" w:space="0" w:color="000000"/>
              <w:left w:val="none" w:sz="9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EB0F0B" w:rsidRDefault="002461C5" w:rsidP="00C638D7">
            <w:pPr>
              <w:pStyle w:val="a3"/>
              <w:spacing w:line="240" w:lineRule="auto"/>
            </w:pPr>
            <w:r>
              <w:rPr>
                <w:rFonts w:ascii="새굴림" w:eastAsia="새굴림"/>
                <w:b/>
                <w:sz w:val="16"/>
              </w:rPr>
              <w:t>202</w:t>
            </w:r>
            <w:r w:rsidR="00C638D7">
              <w:rPr>
                <w:rFonts w:ascii="새굴림" w:eastAsia="새굴림"/>
                <w:b/>
                <w:sz w:val="16"/>
              </w:rPr>
              <w:t>5</w:t>
            </w:r>
            <w:r w:rsidR="00563099">
              <w:rPr>
                <w:rFonts w:ascii="새굴림" w:eastAsia="새굴림"/>
                <w:b/>
                <w:sz w:val="16"/>
              </w:rPr>
              <w:t>년 4월</w:t>
            </w:r>
            <w:r w:rsidR="00C638D7">
              <w:rPr>
                <w:rFonts w:ascii="새굴림" w:eastAsia="새굴림"/>
                <w:b/>
                <w:sz w:val="16"/>
              </w:rPr>
              <w:t xml:space="preserve"> 25</w:t>
            </w:r>
            <w:r w:rsidR="00563099">
              <w:rPr>
                <w:rFonts w:ascii="새굴림" w:eastAsia="새굴림"/>
                <w:b/>
                <w:sz w:val="16"/>
              </w:rPr>
              <w:t>일(금) 까지</w:t>
            </w:r>
          </w:p>
        </w:tc>
        <w:tc>
          <w:tcPr>
            <w:tcW w:w="5197" w:type="dxa"/>
            <w:gridSpan w:val="9"/>
            <w:vMerge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none" w:sz="3" w:space="0" w:color="000000"/>
            </w:tcBorders>
          </w:tcPr>
          <w:p w:rsidR="00EB0F0B" w:rsidRDefault="00EB0F0B" w:rsidP="002B7CDD">
            <w:pPr>
              <w:pStyle w:val="a3"/>
              <w:spacing w:line="240" w:lineRule="auto"/>
            </w:pPr>
          </w:p>
        </w:tc>
      </w:tr>
      <w:tr w:rsidR="00EB0F0B" w:rsidTr="00854E1B">
        <w:trPr>
          <w:gridAfter w:val="1"/>
          <w:wAfter w:w="52" w:type="dxa"/>
          <w:trHeight w:val="503"/>
        </w:trPr>
        <w:tc>
          <w:tcPr>
            <w:tcW w:w="117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 w:rsidR="00EB0F0B" w:rsidRDefault="00563099" w:rsidP="002B7CDD">
            <w:pPr>
              <w:pStyle w:val="a3"/>
              <w:spacing w:line="240" w:lineRule="auto"/>
            </w:pPr>
            <w:r>
              <w:rPr>
                <w:rFonts w:ascii="새굴림" w:eastAsia="새굴림"/>
                <w:sz w:val="16"/>
              </w:rPr>
              <w:t>※</w:t>
            </w:r>
            <w:r>
              <w:rPr>
                <w:rFonts w:ascii="새굴림" w:eastAsia="새굴림"/>
                <w:sz w:val="16"/>
              </w:rPr>
              <w:t>납부계좌</w:t>
            </w:r>
          </w:p>
          <w:p w:rsidR="00EB0F0B" w:rsidRDefault="00EB0F0B" w:rsidP="002B7CDD">
            <w:pPr>
              <w:pStyle w:val="a3"/>
              <w:spacing w:line="240" w:lineRule="auto"/>
            </w:pPr>
          </w:p>
        </w:tc>
        <w:tc>
          <w:tcPr>
            <w:tcW w:w="4364" w:type="dxa"/>
            <w:tcBorders>
              <w:top w:val="none" w:sz="3" w:space="0" w:color="000000"/>
              <w:left w:val="none" w:sz="9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EB0F0B" w:rsidRDefault="00563099" w:rsidP="002B7CDD">
            <w:pPr>
              <w:pStyle w:val="a3"/>
              <w:spacing w:line="240" w:lineRule="auto"/>
            </w:pPr>
            <w:r>
              <w:rPr>
                <w:rFonts w:ascii="새굴림" w:eastAsia="새굴림"/>
                <w:sz w:val="16"/>
              </w:rPr>
              <w:t xml:space="preserve">국민은행 009-01-1296-589 </w:t>
            </w:r>
          </w:p>
          <w:p w:rsidR="00EB0F0B" w:rsidRDefault="00563099" w:rsidP="002B7CDD">
            <w:pPr>
              <w:pStyle w:val="a3"/>
              <w:spacing w:line="240" w:lineRule="auto"/>
            </w:pPr>
            <w:r>
              <w:rPr>
                <w:rFonts w:ascii="새굴림" w:eastAsia="새굴림"/>
                <w:sz w:val="16"/>
              </w:rPr>
              <w:t>예금주 : (주)한산마케팅연구원</w:t>
            </w:r>
          </w:p>
        </w:tc>
        <w:tc>
          <w:tcPr>
            <w:tcW w:w="5197" w:type="dxa"/>
            <w:gridSpan w:val="9"/>
            <w:vMerge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none" w:sz="3" w:space="0" w:color="000000"/>
            </w:tcBorders>
          </w:tcPr>
          <w:p w:rsidR="00EB0F0B" w:rsidRDefault="00EB0F0B" w:rsidP="002B7CDD">
            <w:pPr>
              <w:pStyle w:val="a3"/>
              <w:spacing w:line="240" w:lineRule="auto"/>
            </w:pPr>
          </w:p>
        </w:tc>
      </w:tr>
    </w:tbl>
    <w:p w:rsidR="00EB0F0B" w:rsidRPr="002461C5" w:rsidRDefault="00563099" w:rsidP="002B7CDD">
      <w:pPr>
        <w:pStyle w:val="a3"/>
        <w:wordWrap/>
        <w:spacing w:line="240" w:lineRule="auto"/>
        <w:jc w:val="center"/>
        <w:rPr>
          <w:sz w:val="16"/>
        </w:rPr>
      </w:pPr>
      <w:r w:rsidRPr="002461C5">
        <w:rPr>
          <w:rFonts w:ascii="새굴림" w:eastAsia="새굴림"/>
          <w:b/>
          <w:sz w:val="40"/>
        </w:rPr>
        <w:lastRenderedPageBreak/>
        <w:t>전시회 참가규정</w:t>
      </w:r>
    </w:p>
    <w:tbl>
      <w:tblPr>
        <w:tblOverlap w:val="never"/>
        <w:tblW w:w="1037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7"/>
        <w:gridCol w:w="5187"/>
      </w:tblGrid>
      <w:tr w:rsidR="00EB0F0B" w:rsidTr="002B7CDD">
        <w:trPr>
          <w:trHeight w:val="13978"/>
        </w:trPr>
        <w:tc>
          <w:tcPr>
            <w:tcW w:w="518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EB0F0B" w:rsidRDefault="00563099" w:rsidP="002B7CDD">
            <w:pPr>
              <w:pStyle w:val="a3"/>
              <w:spacing w:line="276" w:lineRule="auto"/>
            </w:pPr>
            <w:r>
              <w:t xml:space="preserve"> </w:t>
            </w:r>
            <w:r>
              <w:rPr>
                <w:rFonts w:ascii="새굴림" w:eastAsia="새굴림"/>
                <w:b/>
                <w:sz w:val="18"/>
              </w:rPr>
              <w:t>제 1조 용어정의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</w:rPr>
              <w:t xml:space="preserve">  </w:t>
            </w:r>
            <w:r>
              <w:rPr>
                <w:rFonts w:ascii="새굴림" w:eastAsia="새굴림"/>
                <w:sz w:val="16"/>
              </w:rPr>
              <w:t>1.</w:t>
            </w:r>
            <w:r>
              <w:rPr>
                <w:rFonts w:ascii="새굴림" w:eastAsia="새굴림"/>
                <w:sz w:val="16"/>
              </w:rPr>
              <w:t>“</w:t>
            </w:r>
            <w:r>
              <w:rPr>
                <w:rFonts w:ascii="새굴림" w:eastAsia="새굴림"/>
                <w:sz w:val="16"/>
              </w:rPr>
              <w:t>전시자</w:t>
            </w:r>
            <w:r>
              <w:rPr>
                <w:rFonts w:ascii="새굴림" w:eastAsia="새굴림"/>
                <w:sz w:val="16"/>
              </w:rPr>
              <w:t>”</w:t>
            </w:r>
            <w:r>
              <w:rPr>
                <w:rFonts w:ascii="새굴림" w:eastAsia="새굴림"/>
                <w:sz w:val="16"/>
              </w:rPr>
              <w:t>라 함은 본 전시회 참가를 위하여 참가신청서를 제출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한 회사, 단체 및 개인 등을 말한다.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2.</w:t>
            </w:r>
            <w:r>
              <w:rPr>
                <w:rFonts w:ascii="새굴림" w:eastAsia="새굴림"/>
                <w:sz w:val="16"/>
              </w:rPr>
              <w:t>“</w:t>
            </w:r>
            <w:r>
              <w:rPr>
                <w:rFonts w:ascii="새굴림" w:eastAsia="새굴림"/>
                <w:sz w:val="16"/>
              </w:rPr>
              <w:t>전시회</w:t>
            </w:r>
            <w:r>
              <w:rPr>
                <w:rFonts w:ascii="새굴림" w:eastAsia="새굴림"/>
                <w:sz w:val="16"/>
              </w:rPr>
              <w:t>”</w:t>
            </w:r>
            <w:r>
              <w:rPr>
                <w:rFonts w:ascii="새굴림" w:eastAsia="새굴림"/>
                <w:sz w:val="16"/>
              </w:rPr>
              <w:t xml:space="preserve">라 함은 </w:t>
            </w:r>
            <w:r>
              <w:rPr>
                <w:rFonts w:ascii="새굴림" w:eastAsia="새굴림"/>
                <w:sz w:val="16"/>
              </w:rPr>
              <w:t>“</w:t>
            </w:r>
            <w:r>
              <w:rPr>
                <w:rFonts w:ascii="새굴림" w:eastAsia="새굴림"/>
                <w:sz w:val="16"/>
              </w:rPr>
              <w:t>제</w:t>
            </w:r>
            <w:r w:rsidR="00902EC1">
              <w:rPr>
                <w:rFonts w:ascii="새굴림" w:eastAsia="새굴림" w:hint="eastAsia"/>
                <w:sz w:val="16"/>
              </w:rPr>
              <w:t>5</w:t>
            </w:r>
            <w:r>
              <w:rPr>
                <w:rFonts w:ascii="새굴림" w:eastAsia="새굴림"/>
                <w:sz w:val="16"/>
              </w:rPr>
              <w:t>회 울산건축박람회</w:t>
            </w:r>
            <w:r>
              <w:rPr>
                <w:rFonts w:ascii="새굴림" w:eastAsia="새굴림"/>
                <w:sz w:val="16"/>
              </w:rPr>
              <w:t>”</w:t>
            </w:r>
            <w:r>
              <w:rPr>
                <w:rFonts w:ascii="새굴림" w:eastAsia="새굴림"/>
                <w:sz w:val="16"/>
              </w:rPr>
              <w:t>를 말한다.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3.</w:t>
            </w:r>
            <w:r>
              <w:rPr>
                <w:rFonts w:ascii="새굴림" w:eastAsia="새굴림"/>
                <w:sz w:val="16"/>
              </w:rPr>
              <w:t>“</w:t>
            </w:r>
            <w:r>
              <w:rPr>
                <w:rFonts w:ascii="새굴림" w:eastAsia="새굴림"/>
                <w:sz w:val="16"/>
              </w:rPr>
              <w:t>주관자</w:t>
            </w:r>
            <w:r>
              <w:rPr>
                <w:rFonts w:ascii="새굴림" w:eastAsia="새굴림"/>
                <w:sz w:val="16"/>
              </w:rPr>
              <w:t>”</w:t>
            </w:r>
            <w:r>
              <w:rPr>
                <w:rFonts w:ascii="새굴림" w:eastAsia="새굴림"/>
                <w:sz w:val="16"/>
              </w:rPr>
              <w:t xml:space="preserve">라 함은 </w:t>
            </w:r>
            <w:r>
              <w:rPr>
                <w:rFonts w:ascii="새굴림" w:eastAsia="새굴림"/>
                <w:sz w:val="16"/>
              </w:rPr>
              <w:t>“</w:t>
            </w:r>
            <w:r>
              <w:rPr>
                <w:rFonts w:ascii="새굴림" w:eastAsia="새굴림"/>
                <w:sz w:val="16"/>
              </w:rPr>
              <w:t>(주)한산마케팅연구원</w:t>
            </w:r>
            <w:r>
              <w:rPr>
                <w:rFonts w:ascii="새굴림" w:eastAsia="새굴림"/>
                <w:sz w:val="16"/>
              </w:rPr>
              <w:t>”</w:t>
            </w:r>
            <w:r>
              <w:rPr>
                <w:rFonts w:ascii="새굴림" w:eastAsia="새굴림"/>
                <w:sz w:val="16"/>
              </w:rPr>
              <w:t>을 말한다.</w:t>
            </w:r>
          </w:p>
          <w:p w:rsidR="00EB0F0B" w:rsidRDefault="00EB0F0B" w:rsidP="002B7CDD">
            <w:pPr>
              <w:pStyle w:val="a3"/>
              <w:spacing w:line="276" w:lineRule="auto"/>
            </w:pP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</w:t>
            </w:r>
            <w:r>
              <w:rPr>
                <w:rFonts w:ascii="새굴림" w:eastAsia="새굴림"/>
                <w:b/>
                <w:sz w:val="18"/>
              </w:rPr>
              <w:t xml:space="preserve">제 2조 참가신청 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1.전시회 참가신청을 하고자 하는 자는 소정신청서를 작성하여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주관자에게 제출하여야 한다.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2.전시자는 참가신청서를 제출한 후 3일 이내에 참가비의 50%를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참가계약금으로 납입하여야 한다. 다만 전시장 면적이 소진된      경우 또는 출품예정품목이 전시회에 적합하지 않다고 판단될 경     우 주관자는 참가신청 접수를 거부할 수 있으며, 또한 참가 신     청 접수 후에도 주관자는 전시회 사정에 따라 15일 이내에 참가     신청과 참가계약금 등 기 납부금을 반려할 수 있다.</w:t>
            </w:r>
          </w:p>
          <w:p w:rsidR="00EB0F0B" w:rsidRDefault="00EB0F0B" w:rsidP="002B7CDD">
            <w:pPr>
              <w:pStyle w:val="a3"/>
              <w:spacing w:line="276" w:lineRule="auto"/>
            </w:pP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</w:t>
            </w:r>
            <w:r>
              <w:rPr>
                <w:rFonts w:ascii="새굴림" w:eastAsia="새굴림"/>
                <w:b/>
                <w:sz w:val="18"/>
              </w:rPr>
              <w:t>제 3조 전시면적 배정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1.주관자는 신청접수순, 신청면적, 전시품의 성격 및 기타 합리적     인 방법에 의거하여 임의배정으로 전시위치를 배정하며 전시자     는 이의를 제기할 수 없다.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2.주관자는 특별한 사정이 있는 경우 전시회 장치기간 이전이면     전시자에게 배정된 전시위치 및 면적을 전시자와 협의하여 변경     할 수 있으며, 전시자는 불가항력적인 경우를 제외하고는 주관     자의 요구에 최대한 협조를 하여야 한다.</w:t>
            </w:r>
          </w:p>
          <w:p w:rsidR="00EB0F0B" w:rsidRDefault="00EB0F0B" w:rsidP="002B7CDD">
            <w:pPr>
              <w:pStyle w:val="a3"/>
              <w:spacing w:line="276" w:lineRule="auto"/>
            </w:pP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</w:t>
            </w:r>
            <w:r>
              <w:rPr>
                <w:rFonts w:ascii="새굴림" w:eastAsia="새굴림"/>
                <w:b/>
                <w:sz w:val="18"/>
              </w:rPr>
              <w:t>제 4조 전시실 관리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1.전시자는 참가신청에 명시한 전시품을 전시하고 상주요원을 배    치하여 자사부스 관리에 만전을 기하여야 한다.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2.전시자가 참가신청서에 명시한 전시품과 상이한 전시품을 전시    하거나 전시회 성격에 부합되지 않는 물품을 전시할 경우에는      주관자는 즉시 중지, 철거 또는 반출을 명할 수 있다. 이 경우 참    가비는 반환되지 아니하며 전시자는 이에 따른 배상을 청구할      수 없다.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3.주관자는 필요한 경우 특정인의 전시장 출입을 제한할 수 있     다. 전시자는 주관자의 서면 동의없이 배정된 전시면적의 전부     또는 일부를 타인에게 양도, 전매 또는 상호간에 교환할 수 없다.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4.전시자는 전시실의 바닥, 천장, 기둥, 벽면 등에 페인트칠, 못    질 등 원상변경을 할 수 없으며, 전시장의 손상에 대해서는 주관    자의 복구 요청 등에 따라 적절한 손해배상을 해야 한다.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5.주관자는 질서유지와 안전관리, 사회적 물의를 일으킬 수 있는    행위의 예방 등을 위하여 전시품목, 전시행위 등을 선택적으로     배제 또는 제한 할 수 있다.</w:t>
            </w:r>
          </w:p>
          <w:p w:rsidR="00EB0F0B" w:rsidRDefault="00EB0F0B" w:rsidP="002B7CDD">
            <w:pPr>
              <w:pStyle w:val="a3"/>
              <w:spacing w:line="276" w:lineRule="auto"/>
            </w:pP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</w:t>
            </w:r>
            <w:r>
              <w:rPr>
                <w:rFonts w:ascii="새굴림" w:eastAsia="새굴림"/>
                <w:b/>
                <w:sz w:val="18"/>
              </w:rPr>
              <w:t xml:space="preserve">제 5조 참가비 납입조건 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1.전시자는 참가비의 50%에 해당하는 계약금을 참가신청서 제출    후 3일 이내에 납입해야 하며, 잔금 50%는</w:t>
            </w:r>
            <w:r w:rsidR="002461C5">
              <w:rPr>
                <w:rFonts w:ascii="새굴림" w:eastAsia="새굴림"/>
                <w:sz w:val="16"/>
              </w:rPr>
              <w:t xml:space="preserve"> 202</w:t>
            </w:r>
            <w:r w:rsidR="00902EC1">
              <w:rPr>
                <w:rFonts w:ascii="새굴림" w:eastAsia="새굴림"/>
                <w:sz w:val="16"/>
              </w:rPr>
              <w:t>5</w:t>
            </w:r>
            <w:r>
              <w:rPr>
                <w:rFonts w:ascii="새굴림" w:eastAsia="새굴림"/>
                <w:sz w:val="16"/>
              </w:rPr>
              <w:t>년 4월</w:t>
            </w:r>
            <w:r w:rsidR="00854E1B">
              <w:rPr>
                <w:rFonts w:ascii="새굴림" w:eastAsia="새굴림"/>
                <w:sz w:val="16"/>
              </w:rPr>
              <w:t xml:space="preserve"> </w:t>
            </w:r>
            <w:r w:rsidR="00902EC1">
              <w:rPr>
                <w:rFonts w:ascii="새굴림" w:eastAsia="새굴림"/>
                <w:sz w:val="16"/>
              </w:rPr>
              <w:t>25</w:t>
            </w:r>
            <w:r>
              <w:rPr>
                <w:rFonts w:ascii="새굴림" w:eastAsia="새굴림"/>
                <w:sz w:val="16"/>
              </w:rPr>
              <w:t>일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(금)까지 납입해야 한다.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2.전시자가 잔금을 지정된 기한 내에 납부하지 않을 경우 주관자    는 참가약정을 해지할 수 있으며, 이 경우 전시자는 이미 납입한    참가비에 대해 그 반환을 청구할 수 없다.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3.전시자가 참가비, 기술지원비 등 제반비용 미납 시, 주관자는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완납시까지 선택적으로 그 전시자의 전시품을 유치할 수 있다.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 </w:t>
            </w:r>
          </w:p>
          <w:p w:rsidR="00EB0F0B" w:rsidRDefault="00EB0F0B" w:rsidP="002B7CDD">
            <w:pPr>
              <w:pStyle w:val="a3"/>
              <w:spacing w:line="276" w:lineRule="auto"/>
            </w:pPr>
          </w:p>
          <w:p w:rsidR="00EB0F0B" w:rsidRDefault="00EB0F0B" w:rsidP="002B7CDD">
            <w:pPr>
              <w:pStyle w:val="a3"/>
              <w:spacing w:line="276" w:lineRule="auto"/>
            </w:pPr>
          </w:p>
          <w:p w:rsidR="00EB0F0B" w:rsidRDefault="00EB0F0B" w:rsidP="002B7CDD">
            <w:pPr>
              <w:pStyle w:val="a3"/>
              <w:spacing w:line="276" w:lineRule="auto"/>
            </w:pPr>
          </w:p>
        </w:tc>
        <w:tc>
          <w:tcPr>
            <w:tcW w:w="518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b/>
                <w:sz w:val="18"/>
              </w:rPr>
              <w:t xml:space="preserve">  제 6조 전시자의 참가취소 또는 변경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1.전시자가 약정한 전시면적 전부 또는 일부사용을 취소할시        전시자는 즉시 주관자에 서면으로 취소통보를 하여야 한다.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2.전시자가 참가신청 및 계약서 제출 후 참가를 취소하거나 규       모를 축소할 경우 다음에 정한 위약금 상당액을 참가취소 후       15일 이내 주관자에게 납부하여야 한다. 단, 기 납입된 참가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 비는 동 위약금으로 차감하여, 부족 시 추가 납입하여야 하고,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 잉여 시 반환한다. </w:t>
            </w:r>
          </w:p>
          <w:p w:rsidR="00EB0F0B" w:rsidRDefault="00854E1B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- 202</w:t>
            </w:r>
            <w:r w:rsidR="0023000A">
              <w:rPr>
                <w:rFonts w:ascii="새굴림" w:eastAsia="새굴림"/>
                <w:sz w:val="16"/>
              </w:rPr>
              <w:t>5</w:t>
            </w:r>
            <w:r w:rsidR="00563099">
              <w:rPr>
                <w:rFonts w:ascii="새굴림" w:eastAsia="새굴림"/>
                <w:sz w:val="16"/>
              </w:rPr>
              <w:t xml:space="preserve">. </w:t>
            </w:r>
            <w:r w:rsidR="0023000A">
              <w:rPr>
                <w:rFonts w:ascii="새굴림" w:eastAsia="새굴림"/>
                <w:sz w:val="16"/>
              </w:rPr>
              <w:t>3</w:t>
            </w:r>
            <w:r w:rsidR="00563099">
              <w:rPr>
                <w:rFonts w:ascii="새굴림" w:eastAsia="새굴림"/>
                <w:sz w:val="16"/>
              </w:rPr>
              <w:t>. 8</w:t>
            </w:r>
            <w:r w:rsidR="0023000A">
              <w:rPr>
                <w:rFonts w:ascii="새굴림" w:eastAsia="새굴림"/>
                <w:sz w:val="16"/>
              </w:rPr>
              <w:t xml:space="preserve"> </w:t>
            </w:r>
            <w:r w:rsidR="00563099">
              <w:rPr>
                <w:rFonts w:ascii="새굴림" w:eastAsia="새굴림"/>
                <w:sz w:val="16"/>
              </w:rPr>
              <w:t>이전 취소할 경우 : 참가비(부스비)의 50%를,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 축소 시 축소분의 30%를 위약금(부가세 없음)으로 납부.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- 202</w:t>
            </w:r>
            <w:r w:rsidR="0023000A">
              <w:rPr>
                <w:rFonts w:ascii="새굴림" w:eastAsia="새굴림"/>
                <w:sz w:val="16"/>
              </w:rPr>
              <w:t>5</w:t>
            </w:r>
            <w:r>
              <w:rPr>
                <w:rFonts w:ascii="새굴림" w:eastAsia="새굴림"/>
                <w:sz w:val="16"/>
              </w:rPr>
              <w:t xml:space="preserve">. 3. </w:t>
            </w:r>
            <w:r w:rsidR="0023000A">
              <w:rPr>
                <w:rFonts w:ascii="새굴림" w:eastAsia="새굴림"/>
                <w:sz w:val="16"/>
              </w:rPr>
              <w:t xml:space="preserve">9 </w:t>
            </w:r>
            <w:r>
              <w:rPr>
                <w:rFonts w:ascii="새굴림" w:eastAsia="새굴림"/>
                <w:sz w:val="16"/>
              </w:rPr>
              <w:t>부터</w:t>
            </w:r>
            <w:r w:rsidR="00854E1B">
              <w:rPr>
                <w:rFonts w:ascii="새굴림" w:eastAsia="새굴림"/>
                <w:sz w:val="16"/>
              </w:rPr>
              <w:t xml:space="preserve"> </w:t>
            </w:r>
            <w:r w:rsidR="0023000A">
              <w:rPr>
                <w:rFonts w:ascii="새굴림" w:eastAsia="새굴림"/>
                <w:sz w:val="16"/>
              </w:rPr>
              <w:t>4</w:t>
            </w:r>
            <w:r w:rsidR="00854E1B">
              <w:rPr>
                <w:rFonts w:ascii="새굴림" w:eastAsia="새굴림"/>
                <w:sz w:val="16"/>
              </w:rPr>
              <w:t xml:space="preserve">. </w:t>
            </w:r>
            <w:r w:rsidR="0023000A">
              <w:rPr>
                <w:rFonts w:ascii="새굴림" w:eastAsia="새굴림"/>
                <w:sz w:val="16"/>
              </w:rPr>
              <w:t>24</w:t>
            </w:r>
            <w:bookmarkStart w:id="0" w:name="_GoBack"/>
            <w:bookmarkEnd w:id="0"/>
            <w:r>
              <w:rPr>
                <w:rFonts w:ascii="새굴림" w:eastAsia="새굴림"/>
                <w:sz w:val="16"/>
              </w:rPr>
              <w:t>까지 취소할 경우: 참가비(부스비)의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 80%를, 축소 시 축소분의 50%를 위약금(부가세 없음)으로 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 납부</w:t>
            </w:r>
          </w:p>
          <w:p w:rsidR="00EB0F0B" w:rsidRDefault="00854E1B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- 202</w:t>
            </w:r>
            <w:r w:rsidR="0023000A">
              <w:rPr>
                <w:rFonts w:ascii="새굴림" w:eastAsia="새굴림"/>
                <w:sz w:val="16"/>
              </w:rPr>
              <w:t>5</w:t>
            </w:r>
            <w:r>
              <w:rPr>
                <w:rFonts w:ascii="새굴림" w:eastAsia="새굴림"/>
                <w:sz w:val="16"/>
              </w:rPr>
              <w:t xml:space="preserve">. 4. </w:t>
            </w:r>
            <w:r w:rsidR="0023000A">
              <w:rPr>
                <w:rFonts w:ascii="새굴림" w:eastAsia="새굴림"/>
                <w:sz w:val="16"/>
              </w:rPr>
              <w:t>25</w:t>
            </w:r>
            <w:r w:rsidR="00563099">
              <w:rPr>
                <w:rFonts w:ascii="새굴림" w:eastAsia="새굴림"/>
                <w:sz w:val="16"/>
              </w:rPr>
              <w:t xml:space="preserve"> 이후 취소할 경우 : 참가비(부스비)의 100%를, 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 축소 시 축소분의 80%를 위약금(부가세 없음)으로 납부. 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3.환불금액에 대해서는 이자를 지급하지 아니한다.</w:t>
            </w:r>
          </w:p>
          <w:p w:rsidR="00EB0F0B" w:rsidRDefault="00EB0F0B" w:rsidP="002B7CDD">
            <w:pPr>
              <w:pStyle w:val="a3"/>
              <w:spacing w:line="276" w:lineRule="auto"/>
            </w:pP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  </w:t>
            </w:r>
            <w:r>
              <w:rPr>
                <w:rFonts w:ascii="새굴림" w:eastAsia="새굴림"/>
                <w:b/>
                <w:sz w:val="18"/>
              </w:rPr>
              <w:t>제 7조 전시회의 취소 또는 변경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주관자가 전시회 개최를 취소하는 경우, 이미 납입된 참가비       전액을 전시자에게 반환한다. 다만, 불가항력 및 기타 주관자의      귀책사유가 아닌 특별한 사정으로 전시회가 취소 또는 개최일      이 변경되었을 경우에는 이를 반환하지 않는다. 이 경우 전시      자는 주관자에게 보상을 청구할 수 없다.</w:t>
            </w:r>
          </w:p>
          <w:p w:rsidR="00EB0F0B" w:rsidRDefault="00EB0F0B" w:rsidP="002B7CDD">
            <w:pPr>
              <w:pStyle w:val="a3"/>
              <w:spacing w:line="276" w:lineRule="auto"/>
            </w:pP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  </w:t>
            </w:r>
            <w:r>
              <w:rPr>
                <w:rFonts w:ascii="새굴림" w:eastAsia="새굴림"/>
                <w:b/>
                <w:sz w:val="18"/>
              </w:rPr>
              <w:t>제 8조 장치 및 전시품 진열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전시자는 지정기간 내에 장치 및 전시품 반입, 진열을 완료 하      여야 한다.</w:t>
            </w:r>
          </w:p>
          <w:p w:rsidR="00EB0F0B" w:rsidRDefault="00EB0F0B" w:rsidP="002B7CDD">
            <w:pPr>
              <w:pStyle w:val="a3"/>
              <w:spacing w:line="276" w:lineRule="auto"/>
            </w:pP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 </w:t>
            </w:r>
            <w:r>
              <w:rPr>
                <w:rFonts w:ascii="새굴림" w:eastAsia="새굴림"/>
                <w:b/>
                <w:sz w:val="18"/>
              </w:rPr>
              <w:t xml:space="preserve"> 제 9조 전시물 및 장치물 반출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전시자는 지정기간 이내에는 모든 전시품 및 장치물을 반출하      여야 하며, 반출을 지연할 경우 주관자가 부담하게 될 제반        비용을 전시자는 주관자에게 납입하여야 한다.</w:t>
            </w:r>
          </w:p>
          <w:p w:rsidR="00EB0F0B" w:rsidRDefault="00EB0F0B" w:rsidP="002B7CDD">
            <w:pPr>
              <w:pStyle w:val="a3"/>
              <w:spacing w:line="276" w:lineRule="auto"/>
            </w:pP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  </w:t>
            </w:r>
            <w:r>
              <w:rPr>
                <w:rFonts w:ascii="새굴림" w:eastAsia="새굴림"/>
                <w:b/>
                <w:sz w:val="18"/>
              </w:rPr>
              <w:t>제 10조 전시장 경비, 위험부담 및 보험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1.주관자는 전시자 및 방문객을 위하여 적절한 경비조치를 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 취한다.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2.전시자는 전시기간 및 장치/철거 기간 중 발생되는 배당면적       내의 장치물 및 전시품에 대한 훼손 및 도난에 대하여 전적인       책임을 진다.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3.전시자가 고의 또는 과실로 화재, 도난, 파손 기타사고를 발       생하게 하여 주관자 또는 타인에게 손해를 입힌 때에는 전시       자가 전적인 배상책임을 지며, 전시품 등에 대한 보험가입 역       시 전시자의 책임으로 한다.</w:t>
            </w:r>
          </w:p>
          <w:p w:rsidR="00EB0F0B" w:rsidRDefault="00EB0F0B" w:rsidP="002B7CDD">
            <w:pPr>
              <w:pStyle w:val="a3"/>
              <w:spacing w:line="276" w:lineRule="auto"/>
            </w:pP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</w:t>
            </w:r>
            <w:r>
              <w:rPr>
                <w:rFonts w:ascii="새굴림" w:eastAsia="새굴림"/>
                <w:b/>
                <w:sz w:val="18"/>
              </w:rPr>
              <w:t xml:space="preserve">  제 11조 방화규칙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1.장치물 및 전시장내의 모든 자재는 소방법규에 따라 적절한       불연처리가 되어야 한다.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2.주관자는 필요에 따라 전시자에게 화재방지와 관련한 시정을       요구할 수 있다.</w:t>
            </w:r>
          </w:p>
          <w:p w:rsidR="00EB0F0B" w:rsidRDefault="00EB0F0B" w:rsidP="002B7CDD">
            <w:pPr>
              <w:pStyle w:val="a3"/>
              <w:spacing w:line="276" w:lineRule="auto"/>
            </w:pP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  </w:t>
            </w:r>
            <w:r>
              <w:rPr>
                <w:rFonts w:ascii="새굴림" w:eastAsia="새굴림"/>
                <w:b/>
                <w:sz w:val="18"/>
              </w:rPr>
              <w:t>제 12조 보충규정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주관자는 필요한 경우, 참가약정에 명시되지 않은 보충규정을      제정할 수 있다.</w:t>
            </w:r>
          </w:p>
          <w:p w:rsidR="00EB0F0B" w:rsidRDefault="00EB0F0B" w:rsidP="002B7CDD">
            <w:pPr>
              <w:pStyle w:val="a3"/>
              <w:spacing w:line="276" w:lineRule="auto"/>
            </w:pP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  </w:t>
            </w:r>
            <w:r>
              <w:rPr>
                <w:rFonts w:ascii="새굴림" w:eastAsia="새굴림"/>
                <w:b/>
                <w:sz w:val="18"/>
              </w:rPr>
              <w:t>제 13조 분쟁해결</w:t>
            </w:r>
          </w:p>
          <w:p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본 약정의 해석에 관하여 발생하는 쌍방의 권리, 의무에 대한      분쟁은 대한상사중재원의 중재 판정에 따른다.   </w:t>
            </w:r>
          </w:p>
        </w:tc>
      </w:tr>
    </w:tbl>
    <w:p w:rsidR="002B7CDD" w:rsidRDefault="002B7CDD">
      <w:pPr>
        <w:pStyle w:val="a3"/>
        <w:wordWrap/>
        <w:spacing w:line="264" w:lineRule="auto"/>
      </w:pPr>
    </w:p>
    <w:sectPr w:rsidR="002B7CDD">
      <w:endnotePr>
        <w:numFmt w:val="decimal"/>
      </w:endnotePr>
      <w:pgSz w:w="11906" w:h="16838"/>
      <w:pgMar w:top="850" w:right="567" w:bottom="850" w:left="567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975" w:rsidRDefault="00813975" w:rsidP="002B7CDD">
      <w:pPr>
        <w:spacing w:after="0" w:line="240" w:lineRule="auto"/>
      </w:pPr>
      <w:r>
        <w:separator/>
      </w:r>
    </w:p>
  </w:endnote>
  <w:endnote w:type="continuationSeparator" w:id="0">
    <w:p w:rsidR="00813975" w:rsidRDefault="00813975" w:rsidP="002B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975" w:rsidRDefault="00813975" w:rsidP="002B7CDD">
      <w:pPr>
        <w:spacing w:after="0" w:line="240" w:lineRule="auto"/>
      </w:pPr>
      <w:r>
        <w:separator/>
      </w:r>
    </w:p>
  </w:footnote>
  <w:footnote w:type="continuationSeparator" w:id="0">
    <w:p w:rsidR="00813975" w:rsidRDefault="00813975" w:rsidP="002B7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441A9"/>
    <w:multiLevelType w:val="hybridMultilevel"/>
    <w:tmpl w:val="D41CF0EE"/>
    <w:lvl w:ilvl="0" w:tplc="6548D8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D1938E5"/>
    <w:multiLevelType w:val="multilevel"/>
    <w:tmpl w:val="B798C3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661094"/>
    <w:multiLevelType w:val="hybridMultilevel"/>
    <w:tmpl w:val="CE02B964"/>
    <w:lvl w:ilvl="0" w:tplc="794A94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DF958DB"/>
    <w:multiLevelType w:val="multilevel"/>
    <w:tmpl w:val="158E53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B85043"/>
    <w:multiLevelType w:val="multilevel"/>
    <w:tmpl w:val="9DB24D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084790"/>
    <w:multiLevelType w:val="hybridMultilevel"/>
    <w:tmpl w:val="92E832FE"/>
    <w:lvl w:ilvl="0" w:tplc="2F82E5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DD402B0"/>
    <w:multiLevelType w:val="multilevel"/>
    <w:tmpl w:val="97BC92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CA399B"/>
    <w:multiLevelType w:val="hybridMultilevel"/>
    <w:tmpl w:val="244AB508"/>
    <w:lvl w:ilvl="0" w:tplc="DD7A25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57EE0927"/>
    <w:multiLevelType w:val="multilevel"/>
    <w:tmpl w:val="9D2888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8A5541"/>
    <w:multiLevelType w:val="multilevel"/>
    <w:tmpl w:val="D46A694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C36013"/>
    <w:multiLevelType w:val="multilevel"/>
    <w:tmpl w:val="FA96F9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F0B"/>
    <w:rsid w:val="0023000A"/>
    <w:rsid w:val="002461C5"/>
    <w:rsid w:val="00253C92"/>
    <w:rsid w:val="002B7CDD"/>
    <w:rsid w:val="003B5042"/>
    <w:rsid w:val="00563099"/>
    <w:rsid w:val="00813975"/>
    <w:rsid w:val="00854E1B"/>
    <w:rsid w:val="00902EC1"/>
    <w:rsid w:val="00A52038"/>
    <w:rsid w:val="00AA7D23"/>
    <w:rsid w:val="00C638D7"/>
    <w:rsid w:val="00CA595F"/>
    <w:rsid w:val="00D83564"/>
    <w:rsid w:val="00E377DD"/>
    <w:rsid w:val="00EB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630887-37B2-445C-8ABB-9A3E0A08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메모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9">
    <w:name w:val="header"/>
    <w:basedOn w:val="a"/>
    <w:link w:val="Char"/>
    <w:uiPriority w:val="99"/>
    <w:unhideWhenUsed/>
    <w:rsid w:val="002B7C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2B7CDD"/>
  </w:style>
  <w:style w:type="paragraph" w:styleId="aa">
    <w:name w:val="footer"/>
    <w:basedOn w:val="a"/>
    <w:link w:val="Char0"/>
    <w:uiPriority w:val="99"/>
    <w:unhideWhenUsed/>
    <w:rsid w:val="002B7C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2B7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AUTOTECH2005 </vt:lpstr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AUTOTECH2005 </dc:title>
  <dc:creator>김우정</dc:creator>
  <cp:lastModifiedBy>정용재</cp:lastModifiedBy>
  <cp:revision>9</cp:revision>
  <dcterms:created xsi:type="dcterms:W3CDTF">2006-01-25T02:27:00Z</dcterms:created>
  <dcterms:modified xsi:type="dcterms:W3CDTF">2025-02-03T06:08:00Z</dcterms:modified>
</cp:coreProperties>
</file>